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77777777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280604D4" w:rsidR="00121410" w:rsidRPr="00D55F80" w:rsidRDefault="00786C81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</w:t>
      </w:r>
      <w:proofErr w:type="spellStart"/>
      <w:r w:rsidR="002E5552" w:rsidRPr="00D55F80">
        <w:rPr>
          <w:rFonts w:ascii="Verdana" w:hAnsi="Verdana"/>
          <w:color w:val="000000" w:themeColor="text1"/>
          <w:sz w:val="18"/>
          <w:szCs w:val="18"/>
        </w:rPr>
        <w:t>pomontażowych</w:t>
      </w:r>
      <w:proofErr w:type="spellEnd"/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B6D866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7A8CAFEE" w14:textId="77777777" w:rsidR="00A634F3" w:rsidRPr="00A634F3" w:rsidRDefault="00A634F3" w:rsidP="00A634F3">
      <w:pPr>
        <w:ind w:left="0" w:firstLine="0"/>
        <w:jc w:val="center"/>
        <w:rPr>
          <w:rFonts w:ascii="Calibri" w:hAnsi="Calibri" w:cs="Calibri"/>
          <w:sz w:val="22"/>
          <w:szCs w:val="22"/>
        </w:rPr>
      </w:pPr>
      <w:r w:rsidRPr="00A634F3">
        <w:rPr>
          <w:rFonts w:ascii="Calibri" w:hAnsi="Calibri" w:cs="Calibri"/>
          <w:sz w:val="22"/>
          <w:szCs w:val="22"/>
        </w:rPr>
        <w:t xml:space="preserve">Wykonanie dokumentacji projektowej oraz wymiana istniejącej linii napowietrznej </w:t>
      </w:r>
      <w:proofErr w:type="spellStart"/>
      <w:r w:rsidRPr="00A634F3">
        <w:rPr>
          <w:rFonts w:ascii="Calibri" w:hAnsi="Calibri" w:cs="Calibri"/>
          <w:sz w:val="22"/>
          <w:szCs w:val="22"/>
        </w:rPr>
        <w:t>nn</w:t>
      </w:r>
      <w:proofErr w:type="spellEnd"/>
      <w:r w:rsidRPr="00A634F3">
        <w:rPr>
          <w:rFonts w:ascii="Calibri" w:hAnsi="Calibri" w:cs="Calibri"/>
          <w:sz w:val="22"/>
          <w:szCs w:val="22"/>
        </w:rPr>
        <w:t xml:space="preserve"> wraz przyłączami </w:t>
      </w:r>
      <w:proofErr w:type="spellStart"/>
      <w:r w:rsidRPr="00A634F3">
        <w:rPr>
          <w:rFonts w:ascii="Calibri" w:hAnsi="Calibri" w:cs="Calibri"/>
          <w:sz w:val="22"/>
          <w:szCs w:val="22"/>
        </w:rPr>
        <w:t>nn</w:t>
      </w:r>
      <w:proofErr w:type="spellEnd"/>
      <w:r w:rsidRPr="00A634F3">
        <w:rPr>
          <w:rFonts w:ascii="Calibri" w:hAnsi="Calibri" w:cs="Calibri"/>
          <w:sz w:val="22"/>
          <w:szCs w:val="22"/>
        </w:rPr>
        <w:t xml:space="preserve"> na terenie Rejonu Energetycznego Piotrków Trybunalski (gmina Grabica):</w:t>
      </w:r>
    </w:p>
    <w:p w14:paraId="024637BF" w14:textId="084A96E9" w:rsidR="00A634F3" w:rsidRPr="00A634F3" w:rsidRDefault="00A634F3" w:rsidP="00A634F3">
      <w:pPr>
        <w:ind w:left="0" w:firstLine="0"/>
        <w:jc w:val="center"/>
        <w:rPr>
          <w:rFonts w:ascii="Calibri" w:hAnsi="Calibri" w:cs="Calibri"/>
          <w:b/>
          <w:bCs/>
          <w:sz w:val="22"/>
          <w:szCs w:val="22"/>
        </w:rPr>
      </w:pPr>
      <w:r w:rsidRPr="00A634F3">
        <w:rPr>
          <w:rFonts w:ascii="Calibri" w:hAnsi="Calibri" w:cs="Calibri"/>
          <w:b/>
          <w:bCs/>
          <w:sz w:val="22"/>
          <w:szCs w:val="22"/>
        </w:rPr>
        <w:t>"Poprawa parametrów jakościowych energii elektrycznej w miejscowości Polesie</w:t>
      </w:r>
    </w:p>
    <w:p w14:paraId="5AD55EA5" w14:textId="308C0EA2" w:rsidR="00A634F3" w:rsidRPr="00A634F3" w:rsidRDefault="00A634F3" w:rsidP="00A634F3">
      <w:pPr>
        <w:ind w:left="0" w:firstLine="0"/>
        <w:jc w:val="center"/>
        <w:rPr>
          <w:rFonts w:ascii="Calibri" w:hAnsi="Calibri" w:cs="Calibri"/>
          <w:b/>
          <w:bCs/>
          <w:sz w:val="22"/>
          <w:szCs w:val="22"/>
        </w:rPr>
      </w:pPr>
      <w:r w:rsidRPr="00A634F3">
        <w:rPr>
          <w:rFonts w:ascii="Calibri" w:hAnsi="Calibri" w:cs="Calibri"/>
          <w:b/>
          <w:bCs/>
          <w:sz w:val="22"/>
          <w:szCs w:val="22"/>
        </w:rPr>
        <w:t xml:space="preserve">w zasięgu stacji transformatorowej 15/0,4kV Polesie nr 1-0791 </w:t>
      </w:r>
      <w:proofErr w:type="spellStart"/>
      <w:r w:rsidRPr="00A634F3">
        <w:rPr>
          <w:rFonts w:ascii="Calibri" w:hAnsi="Calibri" w:cs="Calibri"/>
          <w:b/>
          <w:bCs/>
          <w:sz w:val="22"/>
          <w:szCs w:val="22"/>
        </w:rPr>
        <w:t>obw</w:t>
      </w:r>
      <w:proofErr w:type="spellEnd"/>
      <w:r w:rsidRPr="00A634F3">
        <w:rPr>
          <w:rFonts w:ascii="Calibri" w:hAnsi="Calibri" w:cs="Calibri"/>
          <w:b/>
          <w:bCs/>
          <w:sz w:val="22"/>
          <w:szCs w:val="22"/>
        </w:rPr>
        <w:t>. nr 1 i 2 wraz</w:t>
      </w:r>
    </w:p>
    <w:p w14:paraId="0C8195E2" w14:textId="469CCBFE" w:rsidR="001172DA" w:rsidRDefault="00A634F3" w:rsidP="00A634F3">
      <w:pPr>
        <w:ind w:left="0" w:firstLine="0"/>
        <w:jc w:val="center"/>
        <w:rPr>
          <w:rFonts w:ascii="Calibri" w:hAnsi="Calibri" w:cs="Calibri"/>
          <w:b/>
          <w:bCs/>
          <w:sz w:val="22"/>
          <w:szCs w:val="22"/>
        </w:rPr>
      </w:pPr>
      <w:r w:rsidRPr="00A634F3">
        <w:rPr>
          <w:rFonts w:ascii="Calibri" w:hAnsi="Calibri" w:cs="Calibri"/>
          <w:b/>
          <w:bCs/>
          <w:sz w:val="22"/>
          <w:szCs w:val="22"/>
        </w:rPr>
        <w:t>z zwiększeniem zdolności przesyłowych odnawialnych źródeł energii (OZE)”</w:t>
      </w:r>
    </w:p>
    <w:p w14:paraId="7296DCCB" w14:textId="77777777" w:rsidR="00A634F3" w:rsidRPr="00A634F3" w:rsidRDefault="00A634F3" w:rsidP="00A634F3">
      <w:pPr>
        <w:ind w:left="0" w:firstLine="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48557FAC" w:rsidR="00682531" w:rsidRPr="00D55F80" w:rsidRDefault="00682531" w:rsidP="00C329C9">
      <w:pPr>
        <w:pStyle w:val="Akapitzlist"/>
        <w:numPr>
          <w:ilvl w:val="3"/>
          <w:numId w:val="37"/>
        </w:numPr>
        <w:spacing w:before="60" w:after="60"/>
        <w:ind w:left="1021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3B276DD0" w14:textId="5DF90201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t.j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. Dz. U. z 2024 r. poz. 725 z 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późn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72AC9BC7" w14:textId="7D53A5D2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uzgodnienie dokumentacji projektowej</w:t>
      </w:r>
    </w:p>
    <w:p w14:paraId="62E10B9D" w14:textId="0D0D6F44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</w:t>
      </w:r>
    </w:p>
    <w:p w14:paraId="6E877CA5" w14:textId="5D8A9FDA" w:rsidR="00CB50AD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emontaż istniejącej linii napowietrznej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</w:p>
    <w:p w14:paraId="5EC5B462" w14:textId="6750A4F1" w:rsidR="0055300B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55300B" w:rsidRPr="00D55F80">
        <w:rPr>
          <w:rFonts w:ascii="Verdana" w:hAnsi="Verdana" w:cs="Calibri"/>
          <w:color w:val="000000" w:themeColor="text1"/>
          <w:sz w:val="18"/>
          <w:szCs w:val="18"/>
        </w:rPr>
        <w:t>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F61059" w:rsidRPr="00A634F3">
        <w:rPr>
          <w:rFonts w:ascii="Verdana" w:hAnsi="Verdana" w:cs="Calibri"/>
          <w:b/>
          <w:sz w:val="18"/>
          <w:szCs w:val="18"/>
        </w:rPr>
        <w:t>AsXSn</w:t>
      </w:r>
      <w:proofErr w:type="spellEnd"/>
      <w:r w:rsidR="00F61059" w:rsidRPr="00A634F3">
        <w:rPr>
          <w:rFonts w:ascii="Verdana" w:hAnsi="Verdana" w:cs="Calibri"/>
          <w:b/>
          <w:sz w:val="18"/>
          <w:szCs w:val="18"/>
        </w:rPr>
        <w:t xml:space="preserve"> </w:t>
      </w:r>
      <w:r w:rsidR="00184495" w:rsidRPr="00A634F3">
        <w:rPr>
          <w:rFonts w:ascii="Verdana" w:hAnsi="Verdana" w:cs="Calibri"/>
          <w:b/>
          <w:sz w:val="18"/>
          <w:szCs w:val="18"/>
        </w:rPr>
        <w:t>4x120 mm</w:t>
      </w:r>
      <w:r w:rsidR="00184495" w:rsidRPr="00A634F3">
        <w:rPr>
          <w:rFonts w:ascii="Verdana" w:hAnsi="Verdana" w:cs="Calibri"/>
          <w:b/>
          <w:sz w:val="18"/>
          <w:szCs w:val="18"/>
          <w:vertAlign w:val="superscript"/>
        </w:rPr>
        <w:t>2</w:t>
      </w:r>
      <w:r w:rsidR="00A634F3" w:rsidRPr="00A634F3">
        <w:rPr>
          <w:rFonts w:ascii="Verdana" w:hAnsi="Verdana" w:cs="Calibri"/>
          <w:b/>
          <w:sz w:val="18"/>
          <w:szCs w:val="18"/>
        </w:rPr>
        <w:t>.</w:t>
      </w:r>
    </w:p>
    <w:p w14:paraId="61A609E9" w14:textId="34536699" w:rsidR="000F5533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39D72894" w14:textId="057B63EC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przyłączy napowietrznych 3-fazowych wykonanych przewodami typu 4xAL 1x16 (25)mm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4x4 (6, 10)mm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4x25mm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0E3C960D" w14:textId="626D4140" w:rsidR="0029497F" w:rsidRPr="00D55F80" w:rsidRDefault="00AA40BD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m</w:t>
      </w:r>
      <w:r w:rsidR="0029497F" w:rsidRPr="00D55F80">
        <w:rPr>
          <w:rFonts w:ascii="Verdana" w:hAnsi="Verdana" w:cs="Calibri"/>
          <w:sz w:val="18"/>
          <w:szCs w:val="18"/>
        </w:rPr>
        <w:t xml:space="preserve">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="0029497F"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="0029497F"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>rozgałęźnych stanowiskach słupowych</w:t>
      </w:r>
    </w:p>
    <w:p w14:paraId="455533DC" w14:textId="3A996DCC" w:rsidR="009F1202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08389F66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lastRenderedPageBreak/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 </w:t>
      </w:r>
      <w:proofErr w:type="spellStart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FEA464C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>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2FAC7212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08E27264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n</w:t>
      </w:r>
      <w:r w:rsidR="00897B69" w:rsidRPr="00D55F80">
        <w:rPr>
          <w:rFonts w:ascii="Verdana" w:hAnsi="Verdana" w:cs="Calibri"/>
          <w:sz w:val="18"/>
          <w:szCs w:val="18"/>
        </w:rPr>
        <w:t>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="00897B69"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="00897B69"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 xml:space="preserve">tanowiska słupowego przewodem </w:t>
      </w:r>
      <w:proofErr w:type="spellStart"/>
      <w:r w:rsidR="006C220B" w:rsidRPr="00D55F80">
        <w:rPr>
          <w:rFonts w:ascii="Verdana" w:hAnsi="Verdana" w:cs="Calibri"/>
          <w:sz w:val="18"/>
          <w:szCs w:val="18"/>
        </w:rPr>
        <w:t>As</w:t>
      </w:r>
      <w:r w:rsidR="00897B69" w:rsidRPr="00D55F80">
        <w:rPr>
          <w:rFonts w:ascii="Verdana" w:hAnsi="Verdana" w:cs="Calibri"/>
          <w:sz w:val="18"/>
          <w:szCs w:val="18"/>
        </w:rPr>
        <w:t>XSn</w:t>
      </w:r>
      <w:proofErr w:type="spellEnd"/>
      <w:r w:rsidR="00897B69" w:rsidRPr="00D55F80">
        <w:rPr>
          <w:rFonts w:ascii="Verdana" w:hAnsi="Verdana" w:cs="Calibri"/>
          <w:sz w:val="18"/>
          <w:szCs w:val="18"/>
        </w:rPr>
        <w:t xml:space="preserve">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47071B8D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z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achować ciągłość linii głównej od zacisków podstaw bezpiecznikowych/rozłącznika obwodowego w rozdzielnicy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BCD297E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0C9D61F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1A716C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</w:t>
      </w:r>
      <w:proofErr w:type="spellStart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podcinkowe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54060EC9" w:rsidR="00A71BDA" w:rsidRPr="007745F3" w:rsidRDefault="00A71BDA" w:rsidP="007745F3">
      <w:pPr>
        <w:pStyle w:val="Akapitzlist"/>
        <w:keepNext/>
        <w:numPr>
          <w:ilvl w:val="1"/>
          <w:numId w:val="44"/>
        </w:numPr>
        <w:spacing w:before="160" w:line="276" w:lineRule="auto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7745F3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7745F3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1871B948" w:rsidR="00682531" w:rsidRPr="00D55F80" w:rsidRDefault="00682531" w:rsidP="007745F3">
      <w:pPr>
        <w:pStyle w:val="Nagwek2"/>
        <w:numPr>
          <w:ilvl w:val="1"/>
          <w:numId w:val="44"/>
        </w:numPr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3718D7EC" w14:textId="4F205C9D" w:rsidR="007745F3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3216FDF1" w:rsidR="00682531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pozyskanie tytułu prawnego w zakresie wskazanym w pkt 1 nie jest konieczne w </w:t>
      </w:r>
      <w:r w:rsidRPr="007745F3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>sytuacji, gdy:</w:t>
      </w:r>
    </w:p>
    <w:p w14:paraId="30BDA24D" w14:textId="77777777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351E4766" w14:textId="4D1A9E4A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stacyjnych, wymiana </w:t>
      </w:r>
      <w:proofErr w:type="spellStart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reklozerów</w:t>
      </w:r>
      <w:proofErr w:type="spellEnd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proofErr w:type="spellEnd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7745F3">
      <w:pPr>
        <w:pStyle w:val="Nagwek1"/>
        <w:numPr>
          <w:ilvl w:val="0"/>
          <w:numId w:val="44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349117BF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A634F3" w:rsidRPr="00A634F3">
        <w:rPr>
          <w:rFonts w:ascii="Verdana" w:hAnsi="Verdana"/>
          <w:b/>
          <w:bCs/>
          <w:sz w:val="18"/>
          <w:szCs w:val="18"/>
          <w:lang w:val="x-none" w:eastAsia="x-none"/>
        </w:rPr>
        <w:t>24</w:t>
      </w:r>
      <w:r w:rsidR="001172DA" w:rsidRPr="00A634F3">
        <w:rPr>
          <w:rFonts w:ascii="Verdana" w:hAnsi="Verdana"/>
          <w:b/>
          <w:bCs/>
          <w:sz w:val="18"/>
          <w:szCs w:val="18"/>
          <w:lang w:val="x-none" w:eastAsia="x-none"/>
        </w:rPr>
        <w:t xml:space="preserve"> </w:t>
      </w:r>
      <w:r w:rsidRPr="00A634F3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A634F3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6C220B" w:rsidRPr="00A634F3">
        <w:rPr>
          <w:rFonts w:ascii="Verdana" w:hAnsi="Verdana"/>
          <w:bCs/>
          <w:sz w:val="18"/>
          <w:szCs w:val="18"/>
          <w:lang w:eastAsia="x-none"/>
        </w:rPr>
        <w:t>dla każdego zadania</w:t>
      </w:r>
      <w:r w:rsidRPr="00A634F3">
        <w:rPr>
          <w:rFonts w:ascii="Verdana" w:hAnsi="Verdana"/>
          <w:bCs/>
          <w:sz w:val="18"/>
          <w:szCs w:val="18"/>
          <w:lang w:val="x-none" w:eastAsia="x-none"/>
        </w:rPr>
        <w:t xml:space="preserve">. Natomiast </w:t>
      </w:r>
      <w:r w:rsidRPr="00A634F3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A634F3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A634F3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A634F3" w:rsidRPr="00A634F3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="001172DA" w:rsidRPr="00A634F3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4D3A15" w:rsidRPr="00A634F3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A634F3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</w:t>
      </w:r>
      <w:proofErr w:type="spellStart"/>
      <w:r w:rsidRPr="00D55F80">
        <w:rPr>
          <w:rFonts w:ascii="Verdana" w:hAnsi="Verdana"/>
          <w:color w:val="000000" w:themeColor="text1"/>
          <w:sz w:val="18"/>
          <w:szCs w:val="18"/>
        </w:rPr>
        <w:t>wyłączeń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</w:rPr>
        <w:t xml:space="preserve">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13DAF802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i wykonywania prac pod napięciem w sieci dystrybucyjnej o napięciu do 1 </w:t>
      </w:r>
      <w:proofErr w:type="spellStart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kV</w:t>
      </w:r>
      <w:proofErr w:type="spellEnd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proofErr w:type="spellStart"/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</w:rPr>
        <w:t>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prowadzenia prac przez firmy zewnętrzne w systemie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samodopuszczeń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4776549F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C329C9" w:rsidRPr="00C74EB8">
          <w:rPr>
            <w:rStyle w:val="Hipercze"/>
          </w:rPr>
          <w:t>https://pgedystrybucja.pl/uslugi-dystrybucyjne/dokumenty-do-pobrania</w:t>
        </w:r>
      </w:hyperlink>
    </w:p>
    <w:p w14:paraId="7564011A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lastRenderedPageBreak/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7745F3">
      <w:pPr>
        <w:pStyle w:val="bezpunkw"/>
        <w:ind w:left="1099" w:firstLine="0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1A69B340" w:rsidR="002D0F48" w:rsidRPr="00D55F80" w:rsidRDefault="002D0F48" w:rsidP="007745F3">
      <w:pPr>
        <w:pStyle w:val="Nagwek2"/>
        <w:numPr>
          <w:ilvl w:val="0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309A7E81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C329C9" w:rsidRPr="00C74EB8">
          <w:rPr>
            <w:rStyle w:val="Hipercze"/>
          </w:rPr>
          <w:t>https://pgedystrybucja.pl/uslugi-dystrybucyjne/dokumenty-do-pobrania</w:t>
        </w:r>
      </w:hyperlink>
      <w:r w:rsidR="00C329C9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proofErr w:type="spellStart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pomontażowych</w:t>
      </w:r>
      <w:proofErr w:type="spellEnd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7745F3">
      <w:pPr>
        <w:pStyle w:val="Nagwek2"/>
        <w:numPr>
          <w:ilvl w:val="0"/>
          <w:numId w:val="0"/>
        </w:numPr>
        <w:ind w:left="576" w:hanging="576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38C54966" w:rsidR="00A076B3" w:rsidRPr="007745F3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Załącznik nr 1</w:t>
      </w:r>
      <w:r w:rsidR="006C220B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.</w:t>
      </w:r>
      <w:r w:rsidR="007D1429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4</w:t>
      </w: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: </w:t>
      </w:r>
      <w:r w:rsidR="000A5FBD" w:rsidRPr="007745F3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proofErr w:type="spellStart"/>
      <w:r w:rsidR="00F763F1" w:rsidRPr="007745F3">
        <w:rPr>
          <w:rFonts w:ascii="Verdana" w:hAnsi="Verdana"/>
          <w:bCs/>
          <w:sz w:val="18"/>
          <w:szCs w:val="18"/>
          <w:lang w:eastAsia="x-none"/>
        </w:rPr>
        <w:t>n</w:t>
      </w:r>
      <w:r w:rsidR="00BD63BD">
        <w:rPr>
          <w:rFonts w:ascii="Verdana" w:hAnsi="Verdana"/>
          <w:bCs/>
          <w:sz w:val="18"/>
          <w:szCs w:val="18"/>
          <w:lang w:eastAsia="x-none"/>
        </w:rPr>
        <w:t>N</w:t>
      </w:r>
      <w:proofErr w:type="spellEnd"/>
    </w:p>
    <w:p w14:paraId="3CB4A158" w14:textId="17A0AB38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</w:t>
      </w:r>
      <w:r w:rsidR="006C220B" w:rsidRPr="007745F3">
        <w:rPr>
          <w:rFonts w:ascii="Verdana" w:hAnsi="Verdana"/>
          <w:bCs/>
          <w:sz w:val="18"/>
          <w:szCs w:val="18"/>
          <w:lang w:eastAsia="x-none"/>
        </w:rPr>
        <w:t>ącznik nr 1.</w:t>
      </w:r>
      <w:r w:rsidR="007D1429" w:rsidRPr="007745F3">
        <w:rPr>
          <w:rFonts w:ascii="Verdana" w:hAnsi="Verdana"/>
          <w:bCs/>
          <w:sz w:val="18"/>
          <w:szCs w:val="18"/>
          <w:lang w:eastAsia="x-none"/>
        </w:rPr>
        <w:t>5</w:t>
      </w:r>
      <w:r w:rsidRPr="007745F3">
        <w:rPr>
          <w:rFonts w:ascii="Verdana" w:hAnsi="Verdana"/>
          <w:bCs/>
          <w:sz w:val="18"/>
          <w:szCs w:val="18"/>
          <w:lang w:eastAsia="x-none"/>
        </w:rPr>
        <w:t>:</w:t>
      </w:r>
      <w:r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CAE5B" w14:textId="77777777" w:rsidR="009F1BDD" w:rsidRDefault="009F1B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992D6" w14:textId="77777777" w:rsidR="009F1BDD" w:rsidRDefault="009F1B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E8B0C" w14:textId="13DCEC09" w:rsidR="009F1BDD" w:rsidRDefault="009F1BDD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D57D077" wp14:editId="3FE3AC2E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36470" cy="421640"/>
              <wp:effectExtent l="0" t="0" r="0" b="16510"/>
              <wp:wrapNone/>
              <wp:docPr id="376847301" name="Pole tekstowe 2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6470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DAA437" w14:textId="70DAB2A3" w:rsidR="009F1BDD" w:rsidRPr="009F1BDD" w:rsidRDefault="009F1BDD" w:rsidP="009F1BD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9F1BDD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57D077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 w PGE Dystrybucja S.A." style="position:absolute;left:0;text-align:left;margin-left:124.9pt;margin-top:0;width:176.1pt;height:33.2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3ADAA437" w14:textId="70DAB2A3" w:rsidR="009F1BDD" w:rsidRPr="009F1BDD" w:rsidRDefault="009F1BDD" w:rsidP="009F1BD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9F1BDD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9F1BDD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575F5719" w:rsidR="00D55F80" w:rsidRPr="009F1BDD" w:rsidRDefault="009F1BDD" w:rsidP="009F1BDD">
          <w:pPr>
            <w:suppressAutoHyphens/>
            <w:spacing w:before="0" w:after="0"/>
            <w:ind w:left="0" w:right="187" w:firstLine="0"/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</w:rPr>
          </w:pPr>
          <w:r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</w:rPr>
            <w:t xml:space="preserve">          </w:t>
          </w:r>
          <w:r w:rsidR="00D55F80" w:rsidRPr="009F1BDD"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</w:rPr>
            <w:t>Specyfikacja Warunków Zamówienia (SWZ)</w:t>
          </w:r>
        </w:p>
        <w:p w14:paraId="59B8AB75" w14:textId="313917F8" w:rsidR="009F1BDD" w:rsidRPr="009F1BDD" w:rsidRDefault="009F1BDD" w:rsidP="009F1BDD">
          <w:pPr>
            <w:suppressAutoHyphens/>
            <w:spacing w:before="0" w:after="0"/>
            <w:ind w:left="314" w:right="187" w:firstLine="0"/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</w:rPr>
          </w:pPr>
          <w:r w:rsidRPr="009F1BDD"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</w:rPr>
            <w:t xml:space="preserve">Wykonanie dokumentacji projektowej oraz wymiana istniejącej linii napowietrznej </w:t>
          </w:r>
          <w:proofErr w:type="spellStart"/>
          <w:r w:rsidRPr="009F1BDD"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</w:rPr>
            <w:t>nn</w:t>
          </w:r>
          <w:proofErr w:type="spellEnd"/>
          <w:r w:rsidRPr="009F1BDD"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</w:rPr>
            <w:t xml:space="preserve"> </w:t>
          </w:r>
          <w:r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</w:rPr>
            <w:t xml:space="preserve"> </w:t>
          </w:r>
          <w:r w:rsidRPr="009F1BDD"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</w:rPr>
            <w:t>/wymiana łączników w stacjach SN na terenie działania PGE Dystrybucja S.A. Oddział Łódź na obszarze RE Piotrków Trybunalski w podziale na 5 części</w:t>
          </w:r>
        </w:p>
        <w:p w14:paraId="0FA59544" w14:textId="26F1D583" w:rsidR="00D55F80" w:rsidRPr="009F1BDD" w:rsidRDefault="009F1BDD" w:rsidP="009F1BDD">
          <w:pPr>
            <w:suppressAutoHyphens/>
            <w:spacing w:before="0" w:after="0"/>
            <w:ind w:left="0" w:right="187" w:firstLine="0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  <w:r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  <w:lang w:val="en-GB"/>
            </w:rPr>
            <w:t xml:space="preserve">          </w:t>
          </w:r>
          <w:r w:rsidRPr="009F1BDD"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  <w:lang w:val="en-GB"/>
            </w:rPr>
            <w:t>POST/DYS/OLD/GZ/01605/2026</w:t>
          </w:r>
          <w:r w:rsidRPr="009F1BDD"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  <w:lang w:val="en-GB"/>
            </w:rPr>
            <w:t xml:space="preserve"> </w:t>
          </w:r>
          <w:proofErr w:type="spellStart"/>
          <w:r w:rsidRPr="009F1BDD"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  <w:lang w:val="en-GB"/>
            </w:rPr>
            <w:t>część</w:t>
          </w:r>
          <w:proofErr w:type="spellEnd"/>
          <w:r w:rsidRPr="009F1BDD"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  <w:lang w:val="en-GB"/>
            </w:rPr>
            <w:t xml:space="preserve"> 2</w:t>
          </w:r>
        </w:p>
      </w:tc>
      <w:tc>
        <w:tcPr>
          <w:tcW w:w="977" w:type="dxa"/>
          <w:vAlign w:val="center"/>
        </w:tcPr>
        <w:p w14:paraId="5E5C02B4" w14:textId="77777777" w:rsidR="00D55F80" w:rsidRPr="009F1BDD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9F1BDD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6A036435" w:rsidR="00D55F80" w:rsidRDefault="009F1BDD" w:rsidP="00D55F80">
    <w:pPr>
      <w:pStyle w:val="Nagwek"/>
      <w:ind w:left="0" w:firstLine="0"/>
    </w:pPr>
    <w:r>
      <w:rPr>
        <w:rFonts w:asciiTheme="majorHAnsi" w:hAnsiTheme="majorHAnsi"/>
        <w:noProof/>
        <w:color w:val="000000" w:themeColor="text1"/>
        <w:sz w:val="14"/>
        <w:szCs w:val="18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F2474A7" wp14:editId="78F1BB26">
              <wp:simplePos x="0" y="0"/>
              <wp:positionH relativeFrom="page">
                <wp:posOffset>4389755</wp:posOffset>
              </wp:positionH>
              <wp:positionV relativeFrom="page">
                <wp:posOffset>61595</wp:posOffset>
              </wp:positionV>
              <wp:extent cx="2236470" cy="421640"/>
              <wp:effectExtent l="0" t="0" r="0" b="16510"/>
              <wp:wrapNone/>
              <wp:docPr id="65488226" name="Pole tekstowe 3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6470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2DFC17" w14:textId="132CB9A0" w:rsidR="009F1BDD" w:rsidRPr="009F1BDD" w:rsidRDefault="009F1BDD" w:rsidP="009F1BD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9F1BDD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2474A7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Chronione w PGE Dystrybucja S.A." style="position:absolute;left:0;text-align:left;margin-left:345.65pt;margin-top:4.85pt;width:176.1pt;height:33.2pt;z-index:251662336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" filled="f" stroked="f">
              <v:fill o:detectmouseclick="t"/>
              <v:textbox style="mso-fit-shape-to-text:t" inset="0,15pt,20pt,0">
                <w:txbxContent>
                  <w:p w14:paraId="242DFC17" w14:textId="132CB9A0" w:rsidR="009F1BDD" w:rsidRPr="009F1BDD" w:rsidRDefault="009F1BDD" w:rsidP="009F1BD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9F1BDD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1B9A4" w14:textId="3D9D7C69" w:rsidR="009F1BDD" w:rsidRDefault="009F1BDD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DBA92D9" wp14:editId="169E3A8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36470" cy="421640"/>
              <wp:effectExtent l="0" t="0" r="0" b="16510"/>
              <wp:wrapNone/>
              <wp:docPr id="1428992664" name="Pole tekstowe 1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6470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6939D1" w14:textId="31DBFC90" w:rsidR="009F1BDD" w:rsidRPr="009F1BDD" w:rsidRDefault="009F1BDD" w:rsidP="009F1BD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9F1BDD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BA92D9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Chronione w PGE Dystrybucja S.A." style="position:absolute;left:0;text-align:left;margin-left:124.9pt;margin-top:0;width:176.1pt;height:33.2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7A6939D1" w14:textId="31DBFC90" w:rsidR="009F1BDD" w:rsidRPr="009F1BDD" w:rsidRDefault="009F1BDD" w:rsidP="009F1BD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9F1BDD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63B71BB"/>
    <w:multiLevelType w:val="multilevel"/>
    <w:tmpl w:val="1EEA59B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76" w:hanging="2160"/>
      </w:pPr>
      <w:rPr>
        <w:rFonts w:hint="default"/>
      </w:rPr>
    </w:lvl>
  </w:abstractNum>
  <w:abstractNum w:abstractNumId="63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372AAE7E"/>
    <w:lvl w:ilvl="0" w:tplc="87346AD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7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8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4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5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C2140DD"/>
    <w:multiLevelType w:val="hybridMultilevel"/>
    <w:tmpl w:val="C3E6F8FA"/>
    <w:lvl w:ilvl="0" w:tplc="76146540">
      <w:start w:val="1"/>
      <w:numFmt w:val="decimal"/>
      <w:lvlText w:val="%1)"/>
      <w:lvlJc w:val="left"/>
      <w:pPr>
        <w:ind w:left="747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0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1" w15:restartNumberingAfterBreak="0">
    <w:nsid w:val="7FA521B0"/>
    <w:multiLevelType w:val="hybridMultilevel"/>
    <w:tmpl w:val="B4ACD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639056">
    <w:abstractNumId w:val="83"/>
  </w:num>
  <w:num w:numId="2" w16cid:durableId="1666781076">
    <w:abstractNumId w:val="73"/>
  </w:num>
  <w:num w:numId="3" w16cid:durableId="695618621">
    <w:abstractNumId w:val="79"/>
  </w:num>
  <w:num w:numId="4" w16cid:durableId="1491143360">
    <w:abstractNumId w:val="84"/>
  </w:num>
  <w:num w:numId="5" w16cid:durableId="229658365">
    <w:abstractNumId w:val="71"/>
  </w:num>
  <w:num w:numId="6" w16cid:durableId="729231014">
    <w:abstractNumId w:val="81"/>
  </w:num>
  <w:num w:numId="7" w16cid:durableId="2000502219">
    <w:abstractNumId w:val="90"/>
  </w:num>
  <w:num w:numId="8" w16cid:durableId="1306932007">
    <w:abstractNumId w:val="88"/>
  </w:num>
  <w:num w:numId="9" w16cid:durableId="727918753">
    <w:abstractNumId w:val="61"/>
  </w:num>
  <w:num w:numId="10" w16cid:durableId="960380475">
    <w:abstractNumId w:val="87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4"/>
  </w:num>
  <w:num w:numId="14" w16cid:durableId="984166472">
    <w:abstractNumId w:val="65"/>
  </w:num>
  <w:num w:numId="15" w16cid:durableId="1558316730">
    <w:abstractNumId w:val="74"/>
  </w:num>
  <w:num w:numId="16" w16cid:durableId="1599559039">
    <w:abstractNumId w:val="82"/>
  </w:num>
  <w:num w:numId="17" w16cid:durableId="20514053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4"/>
  </w:num>
  <w:num w:numId="20" w16cid:durableId="1685479152">
    <w:abstractNumId w:val="63"/>
  </w:num>
  <w:num w:numId="21" w16cid:durableId="58140308">
    <w:abstractNumId w:val="72"/>
  </w:num>
  <w:num w:numId="22" w16cid:durableId="947393248">
    <w:abstractNumId w:val="67"/>
  </w:num>
  <w:num w:numId="23" w16cid:durableId="1195923593">
    <w:abstractNumId w:val="60"/>
  </w:num>
  <w:num w:numId="24" w16cid:durableId="336348223">
    <w:abstractNumId w:val="85"/>
  </w:num>
  <w:num w:numId="25" w16cid:durableId="862862901">
    <w:abstractNumId w:val="69"/>
  </w:num>
  <w:num w:numId="26" w16cid:durableId="1364868577">
    <w:abstractNumId w:val="55"/>
  </w:num>
  <w:num w:numId="27" w16cid:durableId="494304781">
    <w:abstractNumId w:val="75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7"/>
  </w:num>
  <w:num w:numId="33" w16cid:durableId="1891070939">
    <w:abstractNumId w:val="66"/>
  </w:num>
  <w:num w:numId="34" w16cid:durableId="952401735">
    <w:abstractNumId w:val="80"/>
  </w:num>
  <w:num w:numId="35" w16cid:durableId="122307402">
    <w:abstractNumId w:val="78"/>
  </w:num>
  <w:num w:numId="36" w16cid:durableId="147333472">
    <w:abstractNumId w:val="68"/>
  </w:num>
  <w:num w:numId="37" w16cid:durableId="14574755">
    <w:abstractNumId w:val="86"/>
  </w:num>
  <w:num w:numId="38" w16cid:durableId="1285697790">
    <w:abstractNumId w:val="54"/>
  </w:num>
  <w:num w:numId="39" w16cid:durableId="768038164">
    <w:abstractNumId w:val="76"/>
  </w:num>
  <w:num w:numId="40" w16cid:durableId="23290739">
    <w:abstractNumId w:val="70"/>
  </w:num>
  <w:num w:numId="41" w16cid:durableId="495654263">
    <w:abstractNumId w:val="83"/>
  </w:num>
  <w:num w:numId="42" w16cid:durableId="46995121">
    <w:abstractNumId w:val="53"/>
  </w:num>
  <w:num w:numId="43" w16cid:durableId="1660696281">
    <w:abstractNumId w:val="91"/>
  </w:num>
  <w:num w:numId="44" w16cid:durableId="1650743135">
    <w:abstractNumId w:val="62"/>
  </w:num>
  <w:num w:numId="45" w16cid:durableId="104736337">
    <w:abstractNumId w:val="8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04E6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A716C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85A"/>
    <w:rsid w:val="002965A4"/>
    <w:rsid w:val="0029664B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3D4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1EE4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07ED2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832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2FD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45F3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0AB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D4981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BDD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34A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4F3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46A"/>
    <w:rsid w:val="00A9792D"/>
    <w:rsid w:val="00A97B9F"/>
    <w:rsid w:val="00AA025D"/>
    <w:rsid w:val="00AA099C"/>
    <w:rsid w:val="00AA1929"/>
    <w:rsid w:val="00AA240A"/>
    <w:rsid w:val="00AA38D3"/>
    <w:rsid w:val="00AA3B27"/>
    <w:rsid w:val="00AA40BD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E4981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6874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3BD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5E77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9C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52D9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6332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  <w:style w:type="character" w:styleId="Nierozpoznanawzmianka">
    <w:name w:val="Unresolved Mention"/>
    <w:basedOn w:val="Domylnaczcionkaakapitu"/>
    <w:uiPriority w:val="99"/>
    <w:semiHidden/>
    <w:unhideWhenUsed/>
    <w:rsid w:val="00C32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wymiana linii nN (pojedyncze zadanie).docx</dmsv2BaseFileName>
    <dmsv2BaseDisplayName xmlns="http://schemas.microsoft.com/sharepoint/v3">Załącznik nr 1.3 do SWZ wymiana linii nN (pojedyncze zadanie)</dmsv2BaseDisplayName>
    <dmsv2SWPP2ObjectNumber xmlns="http://schemas.microsoft.com/sharepoint/v3">POST/DYS/OLD/GZ/02207/2025                        </dmsv2SWPP2ObjectNumber>
    <dmsv2SWPP2SumMD5 xmlns="http://schemas.microsoft.com/sharepoint/v3">8a9d299da7d798190d748c4a44148d95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713880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24925734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FJ3FSM7XJ42E-819859022-8979</_dlc_DocId>
    <_dlc_DocIdUrl xmlns="a19cb1c7-c5c7-46d4-85ae-d83685407bba">
      <Url>https://swpp2.dms.gkpge.pl/sites/43/_layouts/15/DocIdRedir.aspx?ID=FJ3FSM7XJ42E-819859022-8979</Url>
      <Description>FJ3FSM7XJ42E-819859022-8979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0E45A5DB-2693-45B1-908F-8E34FA0594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1554</Words>
  <Characters>10974</Characters>
  <Application>Microsoft Office Word</Application>
  <DocSecurity>0</DocSecurity>
  <Lines>91</Lines>
  <Paragraphs>25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Kaczorowska-Jakubowska Izabela [PGE Dystr. O.Łódź]</cp:lastModifiedBy>
  <cp:revision>14</cp:revision>
  <cp:lastPrinted>2011-10-20T15:55:00Z</cp:lastPrinted>
  <dcterms:created xsi:type="dcterms:W3CDTF">2025-10-28T08:54:00Z</dcterms:created>
  <dcterms:modified xsi:type="dcterms:W3CDTF">2026-04-27T17:41:00Z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c5923cdc-72bb-41e2-9fb6-afae448d754f</vt:lpwstr>
  </property>
  <property fmtid="{D5CDD505-2E9C-101B-9397-08002B2CF9AE}" pid="4" name="ClassificationContentMarkingHeaderShapeIds">
    <vt:lpwstr>552cb298,16763bc5,3e74562</vt:lpwstr>
  </property>
  <property fmtid="{D5CDD505-2E9C-101B-9397-08002B2CF9AE}" pid="5" name="ClassificationContentMarkingHeaderFontProps">
    <vt:lpwstr>#ff8000,10,Calibri</vt:lpwstr>
  </property>
  <property fmtid="{D5CDD505-2E9C-101B-9397-08002B2CF9AE}" pid="6" name="ClassificationContentMarkingHeaderText">
    <vt:lpwstr>Chronione w PGE Dystrybucja S.A.</vt:lpwstr>
  </property>
  <property fmtid="{D5CDD505-2E9C-101B-9397-08002B2CF9AE}" pid="7" name="MSIP_Label_7fc32745-1193-4fc4-a70d-9115b7f6b75c_Enabled">
    <vt:lpwstr>true</vt:lpwstr>
  </property>
  <property fmtid="{D5CDD505-2E9C-101B-9397-08002B2CF9AE}" pid="8" name="MSIP_Label_7fc32745-1193-4fc4-a70d-9115b7f6b75c_SetDate">
    <vt:lpwstr>2026-04-27T17:40:09Z</vt:lpwstr>
  </property>
  <property fmtid="{D5CDD505-2E9C-101B-9397-08002B2CF9AE}" pid="9" name="MSIP_Label_7fc32745-1193-4fc4-a70d-9115b7f6b75c_Method">
    <vt:lpwstr>Privileged</vt:lpwstr>
  </property>
  <property fmtid="{D5CDD505-2E9C-101B-9397-08002B2CF9AE}" pid="10" name="MSIP_Label_7fc32745-1193-4fc4-a70d-9115b7f6b75c_Name">
    <vt:lpwstr>D001-Chronione-w-Spolce</vt:lpwstr>
  </property>
  <property fmtid="{D5CDD505-2E9C-101B-9397-08002B2CF9AE}" pid="11" name="MSIP_Label_7fc32745-1193-4fc4-a70d-9115b7f6b75c_SiteId">
    <vt:lpwstr>e9895a11-04dc-4848-aa12-7fca9faefb60</vt:lpwstr>
  </property>
  <property fmtid="{D5CDD505-2E9C-101B-9397-08002B2CF9AE}" pid="12" name="MSIP_Label_7fc32745-1193-4fc4-a70d-9115b7f6b75c_ActionId">
    <vt:lpwstr>3ca7d822-d7a9-4902-8418-f602c14f6000</vt:lpwstr>
  </property>
  <property fmtid="{D5CDD505-2E9C-101B-9397-08002B2CF9AE}" pid="13" name="MSIP_Label_7fc32745-1193-4fc4-a70d-9115b7f6b75c_ContentBits">
    <vt:lpwstr>1</vt:lpwstr>
  </property>
  <property fmtid="{D5CDD505-2E9C-101B-9397-08002B2CF9AE}" pid="14" name="MSIP_Label_7fc32745-1193-4fc4-a70d-9115b7f6b75c_Tag">
    <vt:lpwstr>10, 0, 1, 1</vt:lpwstr>
  </property>
</Properties>
</file>